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A4D" w:rsidRPr="00693902" w:rsidRDefault="006605C3" w:rsidP="007951E1">
      <w:pPr>
        <w:pStyle w:val="Sansinterligne"/>
        <w:jc w:val="center"/>
        <w:rPr>
          <w:rFonts w:ascii="Aptos" w:hAnsi="Aptos"/>
        </w:rPr>
      </w:pPr>
      <w:r w:rsidRPr="00693902">
        <w:rPr>
          <w:rFonts w:ascii="Aptos" w:hAnsi="Aptos"/>
        </w:rPr>
        <w:t xml:space="preserve"> </w:t>
      </w:r>
      <w:r w:rsidR="00DD3423">
        <w:rPr>
          <w:rFonts w:ascii="Aptos" w:hAnsi="Apto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65pt;height:62.2pt;mso-width-percent:0;mso-height-percent:0;mso-width-percent:0;mso-height-percent:0">
            <v:imagedata r:id="rId7" o:title="log"/>
          </v:shape>
        </w:pict>
      </w:r>
    </w:p>
    <w:p w:rsidR="008B0C54" w:rsidRPr="00693902" w:rsidRDefault="008B0C54" w:rsidP="00610A5A">
      <w:pPr>
        <w:pStyle w:val="Sansinterligne"/>
        <w:jc w:val="center"/>
        <w:rPr>
          <w:rFonts w:ascii="Aptos" w:hAnsi="Aptos"/>
          <w:sz w:val="2"/>
        </w:rPr>
      </w:pPr>
    </w:p>
    <w:p w:rsidR="008B0C54" w:rsidRPr="00693902" w:rsidRDefault="008B0C54" w:rsidP="00610A5A">
      <w:pPr>
        <w:pStyle w:val="Sansinterligne"/>
        <w:jc w:val="center"/>
        <w:rPr>
          <w:rFonts w:ascii="Aptos" w:hAnsi="Aptos"/>
          <w:sz w:val="40"/>
          <w:lang w:eastAsia="fr-FR"/>
        </w:rPr>
      </w:pPr>
      <w:r w:rsidRPr="00693902">
        <w:rPr>
          <w:rFonts w:ascii="Aptos" w:hAnsi="Aptos"/>
          <w:sz w:val="40"/>
          <w:lang w:eastAsia="fr-FR"/>
        </w:rPr>
        <w:t>Communiqué de Presse</w:t>
      </w:r>
      <w:r w:rsidR="003F7206" w:rsidRPr="00693902">
        <w:rPr>
          <w:rFonts w:ascii="Aptos" w:hAnsi="Aptos"/>
          <w:sz w:val="40"/>
          <w:lang w:eastAsia="fr-FR"/>
        </w:rPr>
        <w:t xml:space="preserve"> / Spectacle 2025</w:t>
      </w:r>
    </w:p>
    <w:p w:rsidR="00E50E23" w:rsidRPr="00693902" w:rsidRDefault="00E50E23" w:rsidP="00610A5A">
      <w:pPr>
        <w:pStyle w:val="Sansinterligne"/>
        <w:jc w:val="center"/>
        <w:rPr>
          <w:rFonts w:ascii="Aptos" w:hAnsi="Aptos"/>
          <w:sz w:val="40"/>
          <w:lang w:eastAsia="fr-FR"/>
        </w:rPr>
      </w:pPr>
      <w:r w:rsidRPr="00693902">
        <w:rPr>
          <w:rFonts w:ascii="Aptos" w:hAnsi="Aptos"/>
          <w:sz w:val="40"/>
          <w:lang w:eastAsia="fr-FR"/>
        </w:rPr>
        <w:t xml:space="preserve">Déjà </w:t>
      </w:r>
      <w:r w:rsidR="00076AD3">
        <w:rPr>
          <w:rFonts w:ascii="Aptos" w:hAnsi="Aptos"/>
          <w:sz w:val="40"/>
          <w:lang w:eastAsia="fr-FR"/>
        </w:rPr>
        <w:t xml:space="preserve">400 </w:t>
      </w:r>
      <w:r w:rsidRPr="00693902">
        <w:rPr>
          <w:rFonts w:ascii="Aptos" w:hAnsi="Aptos"/>
          <w:sz w:val="40"/>
          <w:lang w:eastAsia="fr-FR"/>
        </w:rPr>
        <w:t>000 spectateurs à travers la France</w:t>
      </w:r>
      <w:r w:rsidR="00693902">
        <w:rPr>
          <w:rFonts w:ascii="Aptos" w:hAnsi="Aptos"/>
          <w:sz w:val="40"/>
          <w:lang w:eastAsia="fr-FR"/>
        </w:rPr>
        <w:t> !</w:t>
      </w:r>
    </w:p>
    <w:p w:rsidR="008B0C54" w:rsidRPr="00693902" w:rsidRDefault="008B0C54" w:rsidP="00610A5A">
      <w:pPr>
        <w:pStyle w:val="Sansinterligne"/>
        <w:rPr>
          <w:rFonts w:ascii="Aptos" w:eastAsia="Times New Roman" w:hAnsi="Aptos" w:cstheme="minorHAnsi"/>
          <w:color w:val="000000"/>
          <w:sz w:val="28"/>
          <w:szCs w:val="28"/>
          <w:lang w:eastAsia="fr-FR"/>
        </w:rPr>
      </w:pPr>
    </w:p>
    <w:p w:rsidR="008B0C54" w:rsidRPr="00693902" w:rsidRDefault="00431C8D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Après plusieurs année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d’absence, le plus prestigieux cirque d’Europe revient sur les route</w:t>
      </w:r>
      <w:r w:rsidR="00E67D61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France et arrive chez vous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plus pétillant que jamais avec un nouveau chapiteau au confort révolutionnaire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doté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16</w:t>
      </w:r>
      <w:r w:rsidR="00D62A61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5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0 places en fauteuils individuels.</w:t>
      </w:r>
    </w:p>
    <w:p w:rsidR="00610A5A" w:rsidRPr="00693902" w:rsidRDefault="00431C8D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Pinder reste le géant du cirque en France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avec un nom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incontournable et une position de leader.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Cette tourn</w:t>
      </w:r>
      <w:r w:rsidR="004829A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ée, qui a débuté en février</w:t>
      </w:r>
      <w:r w:rsidR="00AB1C9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à Toulouse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 a déjà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accueilli à ce jour, plus de </w:t>
      </w:r>
      <w:r w:rsidR="00076AD3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400 </w:t>
      </w:r>
      <w:r w:rsidR="00CC17D5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000 spectateurs</w:t>
      </w:r>
      <w:r w:rsidR="00AB1C9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</w:p>
    <w:p w:rsidR="00610A5A" w:rsidRPr="00693902" w:rsidRDefault="00055118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Notre spectacle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s’inscrit dans la grande tradition Pinder avec du rire, de la stupéfaction 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t des frissons côté public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…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des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exploits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voire de records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côté artistes : </w:t>
      </w:r>
    </w:p>
    <w:p w:rsidR="00CB0854" w:rsidRPr="00693902" w:rsidRDefault="00CB0854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</w:p>
    <w:p w:rsidR="00403B18" w:rsidRPr="00693902" w:rsidRDefault="00403B18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Un spectacle de cirque sans clown, n’est pas un spectacle de cirque ! </w:t>
      </w:r>
    </w:p>
    <w:p w:rsidR="00610A5A" w:rsidRPr="00693902" w:rsidRDefault="00431C8D" w:rsidP="00403B18">
      <w:pPr>
        <w:pStyle w:val="Sansinterligne"/>
        <w:ind w:left="720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Les Saly’s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sont italiens. Ils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jouent de p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lus de 15 instruments </w:t>
      </w:r>
      <w:r w:rsidR="00CC5D7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et prennent 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es spectateurs dans un piège désopilant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qui va faire hurler de rire les petits et les grands…</w:t>
      </w:r>
    </w:p>
    <w:p w:rsidR="007951E1" w:rsidRPr="00693902" w:rsidRDefault="007704B3" w:rsidP="005B55F5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C’est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en Amérique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du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ud que l’on trouve les plus grandes troupes de trapézistes volants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au monde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. </w:t>
      </w:r>
      <w:r w:rsidR="00431C8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Les Flying Zuniga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viennent du B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résil et ont obtenu un 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C</w:t>
      </w:r>
      <w:r w:rsidR="0026759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lown de bronze lors du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36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vertAlign w:val="superscript"/>
          <w:lang w:eastAsia="fr-FR"/>
        </w:rPr>
        <w:t>ème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Festival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C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irque de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Monte-Carlo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  <w:r w:rsidR="005B55F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Préparez-vous à assister à ce qui demeure l’une des figures les plus difficile au cirque : le triple saut périlleux.</w:t>
      </w:r>
    </w:p>
    <w:p w:rsidR="00403B18" w:rsidRPr="00693902" w:rsidRDefault="00383D9A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383D9A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Avec son cerceau,</w:t>
      </w:r>
      <w:r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 </w:t>
      </w:r>
      <w:r w:rsidRPr="00383D9A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Alessia </w:t>
      </w:r>
      <w:proofErr w:type="spellStart"/>
      <w:r w:rsidRPr="00383D9A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>Maccagi</w:t>
      </w:r>
      <w:proofErr w:type="spellEnd"/>
      <w:r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s’envole sous la coupole du chapiteau à plus de 8 mètres avec grâce et poésie.</w:t>
      </w:r>
    </w:p>
    <w:p w:rsidR="00BE7A06" w:rsidRPr="00693902" w:rsidRDefault="00BE7A06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Tisto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réinvente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le Rola-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Rola du haut d’un </w:t>
      </w:r>
      <w:r w:rsidR="001229BE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Rubik's Cube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géant qui apparaî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t </w:t>
      </w:r>
      <w:r w:rsidR="00E440F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en un clin d’œil…</w:t>
      </w:r>
    </w:p>
    <w:p w:rsidR="00403B18" w:rsidRPr="00693902" w:rsidRDefault="004F75C4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Les ventriloques font en g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énéral parler des marionnettes : </w:t>
      </w:r>
      <w:r w:rsidR="00403B18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Kenneth Huesca,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fait plus, beaucoup plus … et cela devient </w:t>
      </w:r>
      <w:r w:rsidR="006F152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cocasse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 !</w:t>
      </w:r>
    </w:p>
    <w:p w:rsidR="004F75C4" w:rsidRPr="00693902" w:rsidRDefault="004F75C4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Ames sensible s’abstenir avec le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 arbalètes du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Duo Guillermo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et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une façon de 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faire un clin d’œil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à Guillaume Te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 en prenant tous les risques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</w:p>
    <w:p w:rsidR="007704B3" w:rsidRDefault="007704B3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Victor Saly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est 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peut-être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un jongleur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comme les autres quand il s’amuse avec des balles mais il devient unique quand il joue de la batterie…</w:t>
      </w:r>
    </w:p>
    <w:p w:rsidR="00F361AE" w:rsidRPr="00F361AE" w:rsidRDefault="00F361AE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</w:pPr>
      <w:r w:rsidRPr="00F361AE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>Rajoutez</w:t>
      </w:r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à cela un numéro de fil de fer</w:t>
      </w:r>
      <w:r w:rsidR="00431B67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avec </w:t>
      </w:r>
      <w:r w:rsidR="00431B67" w:rsidRPr="00431B67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Joaquim </w:t>
      </w:r>
      <w:proofErr w:type="spellStart"/>
      <w:r w:rsidR="00431B67" w:rsidRPr="00431B67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Zuniga</w:t>
      </w:r>
      <w:proofErr w:type="spellEnd"/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et</w:t>
      </w:r>
      <w:r w:rsidR="00431B67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="00431B67" w:rsidRPr="00431B67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Anastacia</w:t>
      </w:r>
      <w:proofErr w:type="spellEnd"/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</w:t>
      </w:r>
      <w:r w:rsidR="00431B67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au </w:t>
      </w:r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>trapèze Washington…</w:t>
      </w:r>
    </w:p>
    <w:p w:rsidR="00CB0854" w:rsidRPr="00693902" w:rsidRDefault="00CB0854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</w:p>
    <w:p w:rsidR="00CC5D74" w:rsidRPr="00693902" w:rsidRDefault="007704B3" w:rsidP="00CB0854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onsieur L</w:t>
      </w:r>
      <w:r w:rsidR="00BE7A0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oyal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vous attend pour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partager 2 heures de spectacle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(avec 20 minutes d’entracte).</w:t>
      </w:r>
      <w:r w:rsidR="00BE7A0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BE7A06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Corentyn C</w:t>
      </w:r>
      <w:r w:rsidR="00431C8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ollin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magnifie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l’ensemble de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s 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artistes et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vous apprend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mille choses sur le cirq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ue en général et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Pinder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en particulier.</w:t>
      </w:r>
    </w:p>
    <w:p w:rsidR="001C3683" w:rsidRPr="00693902" w:rsidRDefault="00CB0854" w:rsidP="00CB0854">
      <w:pPr>
        <w:pStyle w:val="Sansinterligne"/>
        <w:jc w:val="both"/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Renseignements et réservations : cirquepinder.com</w:t>
      </w:r>
    </w:p>
    <w:sectPr w:rsidR="001C3683" w:rsidRPr="00693902" w:rsidSect="00697E56">
      <w:headerReference w:type="default" r:id="rId8"/>
      <w:foot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423" w:rsidRDefault="00DD3423" w:rsidP="00A7270D">
      <w:pPr>
        <w:spacing w:after="0" w:line="240" w:lineRule="auto"/>
      </w:pPr>
      <w:r>
        <w:separator/>
      </w:r>
    </w:p>
  </w:endnote>
  <w:endnote w:type="continuationSeparator" w:id="0">
    <w:p w:rsidR="00DD3423" w:rsidRDefault="00DD3423" w:rsidP="00A7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 w:rsidP="00A727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423" w:rsidRDefault="00DD3423" w:rsidP="00A7270D">
      <w:pPr>
        <w:spacing w:after="0" w:line="240" w:lineRule="auto"/>
      </w:pPr>
      <w:r>
        <w:separator/>
      </w:r>
    </w:p>
  </w:footnote>
  <w:footnote w:type="continuationSeparator" w:id="0">
    <w:p w:rsidR="00DD3423" w:rsidRDefault="00DD3423" w:rsidP="00A7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A6A19"/>
    <w:multiLevelType w:val="hybridMultilevel"/>
    <w:tmpl w:val="F0882C7C"/>
    <w:lvl w:ilvl="0" w:tplc="2CDEC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D"/>
    <w:rsid w:val="00045060"/>
    <w:rsid w:val="00055118"/>
    <w:rsid w:val="000678A6"/>
    <w:rsid w:val="00076AD3"/>
    <w:rsid w:val="000B553F"/>
    <w:rsid w:val="000C5F2D"/>
    <w:rsid w:val="00104998"/>
    <w:rsid w:val="001229BE"/>
    <w:rsid w:val="00123B77"/>
    <w:rsid w:val="00126717"/>
    <w:rsid w:val="00192326"/>
    <w:rsid w:val="001C3683"/>
    <w:rsid w:val="00267595"/>
    <w:rsid w:val="002F6992"/>
    <w:rsid w:val="003211FE"/>
    <w:rsid w:val="00357D70"/>
    <w:rsid w:val="00383D9A"/>
    <w:rsid w:val="00391A7C"/>
    <w:rsid w:val="003A5CDE"/>
    <w:rsid w:val="003D6070"/>
    <w:rsid w:val="003F61E0"/>
    <w:rsid w:val="003F7206"/>
    <w:rsid w:val="00403B18"/>
    <w:rsid w:val="00431B67"/>
    <w:rsid w:val="00431C8D"/>
    <w:rsid w:val="004829A6"/>
    <w:rsid w:val="004B4BC5"/>
    <w:rsid w:val="004F75C4"/>
    <w:rsid w:val="00521F25"/>
    <w:rsid w:val="005562D9"/>
    <w:rsid w:val="005600D7"/>
    <w:rsid w:val="005B55F5"/>
    <w:rsid w:val="00610A5A"/>
    <w:rsid w:val="006605C3"/>
    <w:rsid w:val="00676426"/>
    <w:rsid w:val="00693902"/>
    <w:rsid w:val="00697E56"/>
    <w:rsid w:val="006F152C"/>
    <w:rsid w:val="00762DB1"/>
    <w:rsid w:val="0076600D"/>
    <w:rsid w:val="007704B3"/>
    <w:rsid w:val="007951E1"/>
    <w:rsid w:val="007C02CF"/>
    <w:rsid w:val="007C4A4D"/>
    <w:rsid w:val="00832067"/>
    <w:rsid w:val="00851AB7"/>
    <w:rsid w:val="008A7F67"/>
    <w:rsid w:val="008B0C54"/>
    <w:rsid w:val="00925D68"/>
    <w:rsid w:val="00934CBD"/>
    <w:rsid w:val="009E3BCA"/>
    <w:rsid w:val="00A36FD3"/>
    <w:rsid w:val="00A51DC7"/>
    <w:rsid w:val="00A60C74"/>
    <w:rsid w:val="00A7270D"/>
    <w:rsid w:val="00AB1C96"/>
    <w:rsid w:val="00B1017F"/>
    <w:rsid w:val="00B57205"/>
    <w:rsid w:val="00B744F2"/>
    <w:rsid w:val="00BD1C2B"/>
    <w:rsid w:val="00BE0D54"/>
    <w:rsid w:val="00BE4D65"/>
    <w:rsid w:val="00BE7A06"/>
    <w:rsid w:val="00C27836"/>
    <w:rsid w:val="00C626A1"/>
    <w:rsid w:val="00CB0854"/>
    <w:rsid w:val="00CB4655"/>
    <w:rsid w:val="00CC17D5"/>
    <w:rsid w:val="00CC5D74"/>
    <w:rsid w:val="00CE154B"/>
    <w:rsid w:val="00D56B84"/>
    <w:rsid w:val="00D60740"/>
    <w:rsid w:val="00D62A61"/>
    <w:rsid w:val="00DD3423"/>
    <w:rsid w:val="00E21369"/>
    <w:rsid w:val="00E24BD1"/>
    <w:rsid w:val="00E36214"/>
    <w:rsid w:val="00E440F2"/>
    <w:rsid w:val="00E50E23"/>
    <w:rsid w:val="00E67D61"/>
    <w:rsid w:val="00EE45F3"/>
    <w:rsid w:val="00EF31A7"/>
    <w:rsid w:val="00F05C66"/>
    <w:rsid w:val="00F34A08"/>
    <w:rsid w:val="00F357CE"/>
    <w:rsid w:val="00F361AE"/>
    <w:rsid w:val="00F82503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7C46C"/>
  <w15:chartTrackingRefBased/>
  <w15:docId w15:val="{53B8FED8-AF03-483B-A8AB-C2888F7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0D"/>
  </w:style>
  <w:style w:type="paragraph" w:styleId="Pieddepage">
    <w:name w:val="footer"/>
    <w:basedOn w:val="Normal"/>
    <w:link w:val="Pieddepag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0D"/>
  </w:style>
  <w:style w:type="character" w:styleId="Lienhypertexte">
    <w:name w:val="Hyperlink"/>
    <w:basedOn w:val="Policepardfaut"/>
    <w:uiPriority w:val="99"/>
    <w:unhideWhenUsed/>
    <w:rsid w:val="00A7270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B0C5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E7A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GALIBERT</dc:creator>
  <cp:keywords/>
  <dc:description/>
  <cp:lastModifiedBy>Galibert Pierre</cp:lastModifiedBy>
  <cp:revision>43</cp:revision>
  <cp:lastPrinted>2025-03-05T18:43:00Z</cp:lastPrinted>
  <dcterms:created xsi:type="dcterms:W3CDTF">2025-03-05T17:14:00Z</dcterms:created>
  <dcterms:modified xsi:type="dcterms:W3CDTF">2025-07-17T14:52:00Z</dcterms:modified>
</cp:coreProperties>
</file>